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Pr="006457AD" w:rsidRDefault="00D72E33" w:rsidP="00D72E3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ENGL 3074</w:t>
      </w:r>
      <w:r w:rsidRPr="006457AD">
        <w:rPr>
          <w:rFonts w:ascii="Arial" w:hAnsi="Arial"/>
          <w:b/>
          <w:sz w:val="32"/>
        </w:rPr>
        <w:t xml:space="preserve"> – </w:t>
      </w:r>
      <w:r>
        <w:rPr>
          <w:rFonts w:ascii="Arial" w:hAnsi="Arial"/>
          <w:b/>
          <w:sz w:val="32"/>
        </w:rPr>
        <w:t>The Rhetoric of Social Media</w:t>
      </w:r>
    </w:p>
    <w:p w:rsidR="00D72E33" w:rsidRDefault="009E6CDC" w:rsidP="00D72E33">
      <w:pPr>
        <w:pBdr>
          <w:bottom w:val="single" w:sz="12" w:space="1" w:color="auto"/>
        </w:pBd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Spring Semester 2015</w:t>
      </w:r>
      <w:r w:rsidR="00D72E33" w:rsidRPr="006457AD">
        <w:rPr>
          <w:rFonts w:ascii="Arial" w:hAnsi="Arial"/>
          <w:b/>
          <w:sz w:val="32"/>
        </w:rPr>
        <w:t xml:space="preserve"> – </w:t>
      </w:r>
      <w:r w:rsidR="00473D42">
        <w:rPr>
          <w:rFonts w:ascii="Arial" w:hAnsi="Arial"/>
          <w:b/>
          <w:sz w:val="32"/>
        </w:rPr>
        <w:t>MWF 3:35-4:30pm</w:t>
      </w:r>
    </w:p>
    <w:p w:rsidR="00D72E33" w:rsidRDefault="00D72E33" w:rsidP="00D72E33"/>
    <w:p w:rsidR="00D72E33" w:rsidRDefault="00D72E33" w:rsidP="00D72E33">
      <w:r w:rsidRPr="004F3E9E">
        <w:rPr>
          <w:rFonts w:ascii="Arial" w:hAnsi="Arial"/>
          <w:b/>
        </w:rPr>
        <w:t>Professor</w:t>
      </w:r>
      <w:r>
        <w:t xml:space="preserve">: </w:t>
      </w:r>
      <w:r>
        <w:tab/>
      </w:r>
      <w:r>
        <w:tab/>
        <w:t xml:space="preserve">Laura Wilson </w:t>
      </w:r>
    </w:p>
    <w:p w:rsidR="00D72E33" w:rsidRDefault="00D72E33" w:rsidP="00D72E33">
      <w:r w:rsidRPr="004F3E9E">
        <w:rPr>
          <w:rFonts w:ascii="Arial" w:hAnsi="Arial"/>
          <w:b/>
        </w:rPr>
        <w:t>Office</w:t>
      </w:r>
      <w:r>
        <w:t xml:space="preserve">: </w:t>
      </w:r>
      <w:r>
        <w:tab/>
      </w:r>
      <w:r>
        <w:tab/>
        <w:t>110A McMicken</w:t>
      </w:r>
    </w:p>
    <w:p w:rsidR="00D72E33" w:rsidRDefault="00D72E33" w:rsidP="00D72E33">
      <w:r w:rsidRPr="004F3E9E">
        <w:rPr>
          <w:rFonts w:ascii="Arial" w:hAnsi="Arial"/>
          <w:b/>
        </w:rPr>
        <w:t>Office Hours</w:t>
      </w:r>
      <w:r w:rsidR="00A05E10">
        <w:t>:</w:t>
      </w:r>
      <w:r w:rsidR="00A05E10">
        <w:tab/>
        <w:t>M &amp;</w:t>
      </w:r>
      <w:r>
        <w:t xml:space="preserve"> W </w:t>
      </w:r>
      <w:r w:rsidR="00A05E10">
        <w:t xml:space="preserve">2:30-3:30pm, </w:t>
      </w:r>
      <w:r>
        <w:t>5-6pm</w:t>
      </w:r>
      <w:r w:rsidR="00A05E10">
        <w:t>,</w:t>
      </w:r>
      <w:r>
        <w:t xml:space="preserve"> and by appointment </w:t>
      </w:r>
    </w:p>
    <w:p w:rsidR="00F5659F" w:rsidRDefault="00D72E33" w:rsidP="00D72E33">
      <w:pPr>
        <w:pBdr>
          <w:bottom w:val="single" w:sz="12" w:space="1" w:color="auto"/>
        </w:pBdr>
      </w:pPr>
      <w:r w:rsidRPr="004F3E9E">
        <w:rPr>
          <w:rFonts w:ascii="Arial" w:hAnsi="Arial"/>
          <w:b/>
        </w:rPr>
        <w:t>Email</w:t>
      </w:r>
      <w:r>
        <w:t xml:space="preserve">: </w:t>
      </w:r>
      <w:r>
        <w:tab/>
      </w:r>
      <w:r>
        <w:tab/>
      </w:r>
      <w:hyperlink r:id="rId5" w:history="1">
        <w:r w:rsidR="00F5659F" w:rsidRPr="00C772FE">
          <w:rPr>
            <w:rStyle w:val="Hyperlink"/>
          </w:rPr>
          <w:t>wilsola@uc.edu</w:t>
        </w:r>
      </w:hyperlink>
      <w:r>
        <w:t xml:space="preserve"> </w:t>
      </w:r>
    </w:p>
    <w:p w:rsidR="00D72E33" w:rsidRDefault="00F5659F" w:rsidP="00F5659F">
      <w:pPr>
        <w:pBdr>
          <w:bottom w:val="single" w:sz="12" w:space="1" w:color="auto"/>
        </w:pBdr>
        <w:ind w:left="2160" w:hanging="2160"/>
      </w:pPr>
      <w:r w:rsidRPr="00F5659F">
        <w:rPr>
          <w:rFonts w:ascii="Arial" w:hAnsi="Arial"/>
          <w:b/>
        </w:rPr>
        <w:t>Twitter Handle:</w:t>
      </w:r>
      <w:r>
        <w:t xml:space="preserve"> </w:t>
      </w:r>
      <w:r>
        <w:tab/>
        <w:t>@</w:t>
      </w:r>
      <w:proofErr w:type="spellStart"/>
      <w:r>
        <w:t>laurarw</w:t>
      </w:r>
      <w:proofErr w:type="spellEnd"/>
      <w:r>
        <w:t xml:space="preserve"> (fastest way to reach me – for class trending</w:t>
      </w:r>
      <w:r w:rsidR="0098317C">
        <w:t>,</w:t>
      </w:r>
      <w:r>
        <w:t xml:space="preserve"> use #engl3074)</w:t>
      </w:r>
    </w:p>
    <w:p w:rsidR="00D72E33" w:rsidRDefault="00D72E33" w:rsidP="00D72E33">
      <w:pPr>
        <w:pBdr>
          <w:bottom w:val="single" w:sz="12" w:space="1" w:color="auto"/>
        </w:pBdr>
      </w:pPr>
    </w:p>
    <w:p w:rsidR="00D72E33" w:rsidRDefault="00D72E33" w:rsidP="00D72E33"/>
    <w:p w:rsidR="00D72E33" w:rsidRDefault="00D72E33" w:rsidP="00D72E33"/>
    <w:p w:rsidR="00D72E33" w:rsidRDefault="00D72E33" w:rsidP="00D72E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Required Materials</w:t>
      </w:r>
    </w:p>
    <w:p w:rsidR="004B2120" w:rsidRDefault="00D72E33" w:rsidP="00D72E33">
      <w:r>
        <w:t xml:space="preserve">No text, but you must have reliable access to the </w:t>
      </w:r>
      <w:proofErr w:type="gramStart"/>
      <w:r>
        <w:t>internet</w:t>
      </w:r>
      <w:proofErr w:type="gramEnd"/>
      <w:r>
        <w:t xml:space="preserve">. Your success in the class relies heavily on your participation, which includes blogging, searching the </w:t>
      </w:r>
      <w:proofErr w:type="gramStart"/>
      <w:r>
        <w:t>internet</w:t>
      </w:r>
      <w:proofErr w:type="gramEnd"/>
      <w:r>
        <w:t xml:space="preserve">, and online readings. </w:t>
      </w:r>
      <w:r w:rsidR="004B2120">
        <w:t>I will also provide chapters from the following textbooks:</w:t>
      </w:r>
    </w:p>
    <w:p w:rsidR="004B2120" w:rsidRDefault="004B2120" w:rsidP="00D72E33"/>
    <w:p w:rsidR="000E1E9D" w:rsidRDefault="004B2120" w:rsidP="00D72E33">
      <w:r>
        <w:t xml:space="preserve">Falls, Jason and Erik </w:t>
      </w:r>
      <w:proofErr w:type="spellStart"/>
      <w:r>
        <w:t>Deckers</w:t>
      </w:r>
      <w:proofErr w:type="spellEnd"/>
      <w:r>
        <w:t xml:space="preserve">. </w:t>
      </w:r>
      <w:r>
        <w:rPr>
          <w:u w:val="single"/>
        </w:rPr>
        <w:t>No Bullshit Social Media: The All-Business, No-Hype Guide to Social Media Marketing</w:t>
      </w:r>
      <w:r>
        <w:t xml:space="preserve">. </w:t>
      </w:r>
      <w:proofErr w:type="gramStart"/>
      <w:r>
        <w:t>Pearson, 2012.</w:t>
      </w:r>
      <w:proofErr w:type="gramEnd"/>
      <w:r>
        <w:t xml:space="preserve"> ISBN-13: 978-0-7897-4801-0</w:t>
      </w:r>
    </w:p>
    <w:p w:rsidR="000E1E9D" w:rsidRDefault="000E1E9D" w:rsidP="00D72E33"/>
    <w:p w:rsidR="00D72E33" w:rsidRPr="000E1E9D" w:rsidRDefault="000E1E9D" w:rsidP="00D72E33">
      <w:r>
        <w:t xml:space="preserve">Hinton, Sam and Larissa </w:t>
      </w:r>
      <w:proofErr w:type="spellStart"/>
      <w:r>
        <w:t>Hjorth</w:t>
      </w:r>
      <w:proofErr w:type="spellEnd"/>
      <w:r>
        <w:t xml:space="preserve">. </w:t>
      </w:r>
      <w:r>
        <w:rPr>
          <w:u w:val="single"/>
        </w:rPr>
        <w:t>Understanding Social Media</w:t>
      </w:r>
      <w:r>
        <w:t xml:space="preserve">. </w:t>
      </w:r>
      <w:proofErr w:type="gramStart"/>
      <w:r w:rsidR="00BF338D">
        <w:t>Sage, 2013.</w:t>
      </w:r>
      <w:proofErr w:type="gramEnd"/>
      <w:r w:rsidR="00BF338D">
        <w:t xml:space="preserve"> ISBN-13: 978-1-4462-0121-3</w:t>
      </w:r>
    </w:p>
    <w:p w:rsidR="00D72E33" w:rsidRDefault="00D72E33" w:rsidP="00D72E33">
      <w:pPr>
        <w:rPr>
          <w:b/>
          <w:u w:val="single"/>
        </w:rPr>
      </w:pPr>
    </w:p>
    <w:p w:rsidR="00D72E33" w:rsidRDefault="00D72E33" w:rsidP="00D72E33">
      <w:pPr>
        <w:rPr>
          <w:b/>
          <w:u w:val="single"/>
        </w:rPr>
      </w:pPr>
    </w:p>
    <w:p w:rsidR="00D72E33" w:rsidRDefault="00D72E33" w:rsidP="00D72E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Description </w:t>
      </w:r>
    </w:p>
    <w:p w:rsidR="00D72E33" w:rsidRDefault="00D72E33" w:rsidP="00D72E33">
      <w:pPr>
        <w:rPr>
          <w:rFonts w:cs="Arial"/>
          <w:color w:val="1A1A1A"/>
          <w:szCs w:val="32"/>
        </w:rPr>
      </w:pPr>
      <w:r w:rsidRPr="00E5135F">
        <w:rPr>
          <w:rFonts w:cs="Arial"/>
          <w:color w:val="1A1A1A"/>
          <w:szCs w:val="32"/>
        </w:rPr>
        <w:t xml:space="preserve">This course will examine the </w:t>
      </w:r>
      <w:r>
        <w:rPr>
          <w:rFonts w:cs="Arial"/>
          <w:color w:val="1A1A1A"/>
          <w:szCs w:val="32"/>
        </w:rPr>
        <w:t>professional use of various social media.</w:t>
      </w:r>
      <w:r w:rsidRPr="00E5135F">
        <w:rPr>
          <w:rFonts w:cs="Arial"/>
          <w:color w:val="1A1A1A"/>
          <w:szCs w:val="32"/>
        </w:rPr>
        <w:t xml:space="preserve"> Through readings, primary and secondary research, and discussion, students will assess and critique how social media are effective (or not), how they function rhetorically, and whether they achieve their purposes. </w:t>
      </w:r>
      <w:r>
        <w:rPr>
          <w:rFonts w:cs="Arial"/>
          <w:color w:val="1A1A1A"/>
          <w:szCs w:val="32"/>
        </w:rPr>
        <w:t>In addition to analysis, students will produce a semester-long blog, create a promotional video, and develop a social media campaign</w:t>
      </w:r>
      <w:r w:rsidR="009C1567">
        <w:rPr>
          <w:rFonts w:cs="Arial"/>
          <w:color w:val="1A1A1A"/>
          <w:szCs w:val="32"/>
        </w:rPr>
        <w:t xml:space="preserve"> for a company of their choice</w:t>
      </w:r>
      <w:r>
        <w:rPr>
          <w:rFonts w:cs="Arial"/>
          <w:color w:val="1A1A1A"/>
          <w:szCs w:val="32"/>
        </w:rPr>
        <w:t xml:space="preserve">. </w:t>
      </w:r>
    </w:p>
    <w:p w:rsidR="00D72E33" w:rsidRPr="00E5135F" w:rsidRDefault="00D72E33" w:rsidP="00D72E33"/>
    <w:p w:rsidR="00D72E33" w:rsidRDefault="00D72E33" w:rsidP="00D72E33"/>
    <w:p w:rsidR="00D72E33" w:rsidRDefault="00D72E33" w:rsidP="00D72E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Goals </w:t>
      </w:r>
    </w:p>
    <w:p w:rsidR="00D72E33" w:rsidRDefault="00D72E33" w:rsidP="00D72E33">
      <w:pPr>
        <w:pStyle w:val="ListParagraph"/>
        <w:numPr>
          <w:ilvl w:val="0"/>
          <w:numId w:val="1"/>
        </w:numPr>
      </w:pPr>
      <w:r>
        <w:t xml:space="preserve">Improve writing skills </w:t>
      </w:r>
    </w:p>
    <w:p w:rsidR="00D72E33" w:rsidRDefault="00D72E33" w:rsidP="00D72E33">
      <w:pPr>
        <w:pStyle w:val="ListParagraph"/>
        <w:numPr>
          <w:ilvl w:val="0"/>
          <w:numId w:val="1"/>
        </w:numPr>
      </w:pPr>
      <w:r>
        <w:t>Promote critical thinking</w:t>
      </w:r>
    </w:p>
    <w:p w:rsidR="00D72E33" w:rsidRDefault="00D72E33" w:rsidP="00D72E33">
      <w:pPr>
        <w:pStyle w:val="ListParagraph"/>
        <w:numPr>
          <w:ilvl w:val="0"/>
          <w:numId w:val="1"/>
        </w:numPr>
      </w:pPr>
      <w:r>
        <w:t xml:space="preserve">Gain experience with/knowledge about social media in business to enhance skill sets for job placement </w:t>
      </w:r>
    </w:p>
    <w:p w:rsidR="00D72E33" w:rsidRDefault="00D72E33" w:rsidP="00D72E33">
      <w:pPr>
        <w:pStyle w:val="ListParagraph"/>
        <w:numPr>
          <w:ilvl w:val="0"/>
          <w:numId w:val="1"/>
        </w:numPr>
      </w:pPr>
      <w:r>
        <w:t xml:space="preserve">Produce effective social media </w:t>
      </w:r>
    </w:p>
    <w:p w:rsidR="00B11B6E" w:rsidRDefault="00B11B6E" w:rsidP="00D72E33"/>
    <w:p w:rsidR="00D72E33" w:rsidRDefault="00D72E33" w:rsidP="00D72E33"/>
    <w:p w:rsidR="00D72E33" w:rsidRDefault="00D72E33" w:rsidP="00D72E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Attendance</w:t>
      </w:r>
    </w:p>
    <w:p w:rsidR="00D72E33" w:rsidRDefault="000A4363" w:rsidP="00D72E33">
      <w:r>
        <w:t xml:space="preserve">We will meet face-to-face on Mondays and Wednesdays; Fridays will be </w:t>
      </w:r>
      <w:proofErr w:type="gramStart"/>
      <w:r>
        <w:t>virtual</w:t>
      </w:r>
      <w:proofErr w:type="gramEnd"/>
      <w:r>
        <w:t xml:space="preserve"> only. </w:t>
      </w:r>
      <w:r w:rsidR="00D72E33">
        <w:t>Due to in-class discussion and participation, atten</w:t>
      </w:r>
      <w:r w:rsidR="00427310">
        <w:t xml:space="preserve">dance is critical for success. </w:t>
      </w:r>
      <w:r w:rsidR="00917D04">
        <w:t>I</w:t>
      </w:r>
      <w:r w:rsidR="00D72E33">
        <w:t xml:space="preserve">f you miss more than </w:t>
      </w:r>
      <w:r w:rsidR="00917D04">
        <w:t>four</w:t>
      </w:r>
      <w:r w:rsidR="00D72E33">
        <w:t xml:space="preserve"> clas</w:t>
      </w:r>
      <w:r w:rsidR="00C56C58">
        <w:t xml:space="preserve">ses, you must drop the course (the equivalent of two weeks). </w:t>
      </w:r>
      <w:r w:rsidR="00D72E33">
        <w:t>Attendanc</w:t>
      </w:r>
      <w:r w:rsidR="00427310">
        <w:t xml:space="preserve">e also includes being on time. </w:t>
      </w:r>
      <w:r w:rsidR="00D72E33">
        <w:t xml:space="preserve">Ensure that you arrive on time to each class to avoid loss of participation points. </w:t>
      </w:r>
    </w:p>
    <w:p w:rsidR="00D72E33" w:rsidRDefault="00D72E33" w:rsidP="00D72E33"/>
    <w:p w:rsidR="00D72E33" w:rsidRDefault="00D72E33" w:rsidP="00D72E33">
      <w:pPr>
        <w:pStyle w:val="Heading1"/>
        <w:rPr>
          <w:rFonts w:asciiTheme="minorHAnsi" w:eastAsiaTheme="minorHAnsi" w:hAnsiTheme="minorHAnsi" w:cstheme="minorBidi"/>
          <w:b w:val="0"/>
          <w:szCs w:val="24"/>
        </w:rPr>
      </w:pPr>
    </w:p>
    <w:p w:rsidR="00D72E33" w:rsidRDefault="00D72E33" w:rsidP="00D72E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Homework and Assignments</w:t>
      </w:r>
    </w:p>
    <w:p w:rsidR="00D72E33" w:rsidRPr="00586350" w:rsidRDefault="00D72E33" w:rsidP="00D72E33">
      <w:pPr>
        <w:rPr>
          <w:rFonts w:ascii="Cambria" w:eastAsia="Cambria" w:hAnsi="Cambria" w:cs="Times New Roman"/>
        </w:rPr>
      </w:pPr>
      <w:r w:rsidRPr="005E0675">
        <w:t xml:space="preserve">There are </w:t>
      </w:r>
      <w:r>
        <w:t>three</w:t>
      </w:r>
      <w:r w:rsidRPr="005E0675">
        <w:t xml:space="preserve"> formal assignments</w:t>
      </w:r>
      <w:r>
        <w:t xml:space="preserve"> in this course</w:t>
      </w:r>
      <w:r w:rsidRPr="005E0675">
        <w:t>.</w:t>
      </w:r>
      <w:r>
        <w:t xml:space="preserve">  However, the blog component is semester-long and includes multiple entries each week.</w:t>
      </w:r>
      <w:r w:rsidRPr="005E0675">
        <w:t xml:space="preserve"> </w:t>
      </w:r>
      <w:r>
        <w:rPr>
          <w:rFonts w:ascii="Cambria" w:eastAsia="Cambria" w:hAnsi="Cambria" w:cs="Times New Roman"/>
        </w:rPr>
        <w:t>To pass</w:t>
      </w:r>
      <w:r w:rsidRPr="005E0675">
        <w:rPr>
          <w:rFonts w:ascii="Cambria" w:eastAsia="Cambria" w:hAnsi="Cambria" w:cs="Times New Roman"/>
        </w:rPr>
        <w:t>, you must c</w:t>
      </w:r>
      <w:r>
        <w:rPr>
          <w:rFonts w:ascii="Cambria" w:eastAsia="Cambria" w:hAnsi="Cambria" w:cs="Times New Roman"/>
        </w:rPr>
        <w:t>omplete each entry on time</w:t>
      </w:r>
      <w:r w:rsidRPr="005E0675">
        <w:rPr>
          <w:rFonts w:ascii="Cambria" w:eastAsia="Cambria" w:hAnsi="Cambria" w:cs="Times New Roman"/>
        </w:rPr>
        <w:t xml:space="preserve">.  In addition, you must complete all in-class assignments and homework.  If an emergency arises, I reserve the right to accept late papers and assign acceptance conditions.  </w:t>
      </w:r>
      <w:r>
        <w:rPr>
          <w:rFonts w:ascii="Cambria" w:eastAsia="Cambria" w:hAnsi="Cambria" w:cs="Times New Roman"/>
        </w:rPr>
        <w:t xml:space="preserve">Please notify me as soon as possible </w:t>
      </w:r>
      <w:r>
        <w:rPr>
          <w:rFonts w:ascii="Cambria" w:eastAsia="Cambria" w:hAnsi="Cambria" w:cs="Times New Roman"/>
          <w:b/>
          <w:i/>
        </w:rPr>
        <w:t>before</w:t>
      </w:r>
      <w:r>
        <w:rPr>
          <w:rFonts w:ascii="Cambria" w:eastAsia="Cambria" w:hAnsi="Cambria" w:cs="Times New Roman"/>
        </w:rPr>
        <w:t xml:space="preserve"> the assignment is due if you have questions/concerns. </w:t>
      </w:r>
    </w:p>
    <w:p w:rsidR="00D72E33" w:rsidRDefault="00D72E33" w:rsidP="00D72E33">
      <w:pPr>
        <w:rPr>
          <w:rFonts w:ascii="Cambria" w:eastAsia="Cambria" w:hAnsi="Cambria" w:cs="Times New Roman"/>
        </w:rPr>
      </w:pPr>
    </w:p>
    <w:p w:rsidR="00D72E33" w:rsidRDefault="00D72E33" w:rsidP="00D72E33">
      <w:pPr>
        <w:rPr>
          <w:rFonts w:ascii="Cambria" w:eastAsia="Cambria" w:hAnsi="Cambria" w:cs="Times New Roman"/>
        </w:rPr>
      </w:pPr>
    </w:p>
    <w:p w:rsidR="00D72E33" w:rsidRPr="0039391E" w:rsidRDefault="00D72E33" w:rsidP="00D72E33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Academic Misconduct</w:t>
      </w:r>
    </w:p>
    <w:p w:rsidR="00D72E33" w:rsidRDefault="00D72E33" w:rsidP="00D72E33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Please review the University’s description of Academic Misconduct (</w:t>
      </w:r>
      <w:hyperlink r:id="rId6" w:history="1">
        <w:r w:rsidRPr="000B0323">
          <w:rPr>
            <w:rStyle w:val="Hyperlink"/>
            <w:rFonts w:ascii="Cambria" w:eastAsia="Cambria" w:hAnsi="Cambria"/>
          </w:rPr>
          <w:t>http://www.uc.edu/conduct/Academic_Integrity.html</w:t>
        </w:r>
      </w:hyperlink>
      <w:r>
        <w:rPr>
          <w:rFonts w:ascii="Cambria" w:eastAsia="Cambria" w:hAnsi="Cambria" w:cs="Times New Roman"/>
        </w:rPr>
        <w:t>).</w:t>
      </w:r>
    </w:p>
    <w:p w:rsidR="00D72E33" w:rsidRDefault="00D72E33" w:rsidP="00D72E33">
      <w:pPr>
        <w:rPr>
          <w:rFonts w:ascii="Cambria" w:eastAsia="Cambria" w:hAnsi="Cambria" w:cs="Times New Roman"/>
        </w:rPr>
      </w:pPr>
    </w:p>
    <w:p w:rsidR="00D72E33" w:rsidRDefault="00D72E33" w:rsidP="00D72E33">
      <w:r w:rsidRPr="005E0675">
        <w:rPr>
          <w:rFonts w:ascii="Cambria" w:eastAsia="Cambria" w:hAnsi="Cambria" w:cs="Times New Roman"/>
        </w:rPr>
        <w:t>If any student is caught</w:t>
      </w:r>
      <w:r>
        <w:t xml:space="preserve"> plagiarizing on any assignment at any stage (homework, draft, peer review, final),</w:t>
      </w:r>
      <w:r w:rsidRPr="005E0675">
        <w:t xml:space="preserve"> s/he will receive an F for the assignment and</w:t>
      </w:r>
      <w:r>
        <w:t>, possibly,</w:t>
      </w:r>
      <w:r w:rsidRPr="005E0675">
        <w:t xml:space="preserve"> the course.</w:t>
      </w:r>
      <w:r>
        <w:t xml:space="preserve">  If in doubt, ASK ME!</w:t>
      </w:r>
    </w:p>
    <w:p w:rsidR="00D72E33" w:rsidRPr="005D1DB8" w:rsidRDefault="00D72E33" w:rsidP="00D72E33"/>
    <w:p w:rsidR="00D72E33" w:rsidRPr="00BD1EF6" w:rsidRDefault="00D72E33" w:rsidP="00D72E33">
      <w:pPr>
        <w:pStyle w:val="Heading2"/>
        <w:rPr>
          <w:rFonts w:ascii="Arial" w:eastAsia="Times New Roman" w:hAnsi="Arial" w:cs="Times New Roman"/>
          <w:color w:val="auto"/>
          <w:sz w:val="28"/>
        </w:rPr>
      </w:pPr>
      <w:r w:rsidRPr="00BD1EF6">
        <w:rPr>
          <w:rFonts w:ascii="Arial" w:hAnsi="Arial"/>
          <w:color w:val="auto"/>
          <w:sz w:val="28"/>
        </w:rPr>
        <w:t xml:space="preserve">Assignments </w:t>
      </w:r>
      <w:r w:rsidRPr="00BD1EF6">
        <w:rPr>
          <w:rFonts w:ascii="Arial" w:hAnsi="Arial"/>
          <w:color w:val="auto"/>
          <w:sz w:val="28"/>
        </w:rPr>
        <w:tab/>
      </w:r>
      <w:r w:rsidRPr="00BD1EF6">
        <w:rPr>
          <w:rFonts w:ascii="Arial" w:hAnsi="Arial"/>
          <w:color w:val="auto"/>
          <w:sz w:val="28"/>
        </w:rPr>
        <w:tab/>
      </w:r>
      <w:r w:rsidRPr="00BD1EF6">
        <w:rPr>
          <w:rFonts w:ascii="Arial" w:hAnsi="Arial"/>
          <w:color w:val="auto"/>
          <w:sz w:val="28"/>
        </w:rPr>
        <w:tab/>
      </w:r>
      <w:r w:rsidRPr="00BD1EF6">
        <w:rPr>
          <w:rFonts w:ascii="Arial" w:hAnsi="Arial"/>
          <w:color w:val="auto"/>
          <w:sz w:val="28"/>
        </w:rPr>
        <w:tab/>
      </w:r>
      <w:r w:rsidRPr="00BD1EF6">
        <w:rPr>
          <w:rFonts w:ascii="Arial" w:hAnsi="Arial"/>
          <w:color w:val="auto"/>
          <w:sz w:val="28"/>
        </w:rPr>
        <w:tab/>
      </w:r>
      <w:r w:rsidRPr="00BD1EF6"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 xml:space="preserve">     </w:t>
      </w:r>
      <w:r w:rsidRPr="00BD1EF6">
        <w:rPr>
          <w:rFonts w:ascii="Arial" w:eastAsia="Times New Roman" w:hAnsi="Arial" w:cs="Times New Roman"/>
          <w:color w:val="auto"/>
          <w:sz w:val="28"/>
        </w:rPr>
        <w:t>Grade Distribution</w:t>
      </w:r>
    </w:p>
    <w:p w:rsidR="00D72E33" w:rsidRPr="000E0D8D" w:rsidRDefault="00D72E33" w:rsidP="00D72E33">
      <w:pPr>
        <w:shd w:val="pct20" w:color="auto" w:fill="auto"/>
        <w:rPr>
          <w:rFonts w:ascii="Cambria" w:eastAsia="Cambria" w:hAnsi="Cambria" w:cs="Times New Roman"/>
        </w:rPr>
      </w:pPr>
      <w:r w:rsidRPr="000E0D8D">
        <w:rPr>
          <w:rFonts w:ascii="Cambria" w:eastAsia="Cambria" w:hAnsi="Cambria" w:cs="Times New Roman"/>
        </w:rPr>
        <w:t xml:space="preserve">Assignment 1: </w:t>
      </w:r>
      <w:r>
        <w:rPr>
          <w:rFonts w:ascii="Cambria" w:hAnsi="Cambria"/>
        </w:rPr>
        <w:t>Weekly Blog</w:t>
      </w:r>
      <w:r>
        <w:rPr>
          <w:rFonts w:ascii="Cambria" w:hAnsi="Cambria"/>
        </w:rPr>
        <w:tab/>
      </w:r>
      <w:r w:rsidRPr="000E0D8D">
        <w:rPr>
          <w:rFonts w:ascii="Cambria" w:eastAsia="Cambria" w:hAnsi="Cambria" w:cs="Times New Roman"/>
        </w:rPr>
        <w:tab/>
      </w:r>
      <w:r w:rsidRPr="000E0D8D">
        <w:rPr>
          <w:rFonts w:ascii="Cambria" w:eastAsia="Cambria" w:hAnsi="Cambria" w:cs="Times New Roman"/>
        </w:rPr>
        <w:tab/>
      </w:r>
      <w:r w:rsidRPr="000E0D8D">
        <w:rPr>
          <w:rFonts w:ascii="Cambria" w:eastAsia="Cambria" w:hAnsi="Cambria" w:cs="Times New Roman"/>
        </w:rPr>
        <w:tab/>
      </w:r>
      <w:r w:rsidRPr="000E0D8D">
        <w:rPr>
          <w:rFonts w:ascii="Cambria" w:eastAsia="Cambria" w:hAnsi="Cambria" w:cs="Times New Roman"/>
        </w:rPr>
        <w:tab/>
      </w:r>
      <w:r w:rsidRPr="000E0D8D"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         100</w:t>
      </w:r>
      <w:r w:rsidRPr="000E0D8D">
        <w:rPr>
          <w:rFonts w:ascii="Cambria" w:hAnsi="Cambria"/>
        </w:rPr>
        <w:t xml:space="preserve"> points</w:t>
      </w:r>
    </w:p>
    <w:p w:rsidR="00D72E33" w:rsidRPr="00396182" w:rsidRDefault="00D72E33" w:rsidP="00D72E33">
      <w:pPr>
        <w:rPr>
          <w:rFonts w:ascii="Cambria" w:eastAsia="Cambria" w:hAnsi="Cambria" w:cs="Times New Roman"/>
        </w:rPr>
      </w:pPr>
      <w:r w:rsidRPr="00396182">
        <w:rPr>
          <w:rFonts w:ascii="Cambria" w:eastAsia="Cambria" w:hAnsi="Cambria" w:cs="Times New Roman"/>
        </w:rPr>
        <w:t xml:space="preserve">Assignment 2: </w:t>
      </w:r>
      <w:r>
        <w:rPr>
          <w:rFonts w:ascii="Cambria" w:eastAsia="Cambria" w:hAnsi="Cambria" w:cs="Times New Roman"/>
        </w:rPr>
        <w:t>RPW Promotional Video</w:t>
      </w:r>
      <w:r w:rsidRPr="00396182">
        <w:rPr>
          <w:rFonts w:ascii="Cambria" w:eastAsia="Cambria" w:hAnsi="Cambria" w:cs="Times New Roman"/>
        </w:rPr>
        <w:tab/>
      </w:r>
      <w:r w:rsidRPr="00396182"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50</w:t>
      </w:r>
      <w:r w:rsidRPr="00396182">
        <w:rPr>
          <w:rFonts w:ascii="Cambria" w:eastAsia="Cambria" w:hAnsi="Cambria" w:cs="Times New Roman"/>
        </w:rPr>
        <w:t xml:space="preserve"> points</w:t>
      </w:r>
    </w:p>
    <w:p w:rsidR="00D72E33" w:rsidRPr="00396182" w:rsidRDefault="00D72E33" w:rsidP="00D72E33">
      <w:pPr>
        <w:shd w:val="pct20" w:color="auto" w:fill="auto"/>
        <w:rPr>
          <w:rFonts w:ascii="Cambria" w:eastAsia="Cambria" w:hAnsi="Cambria" w:cs="Times New Roman"/>
        </w:rPr>
      </w:pPr>
      <w:r w:rsidRPr="00396182">
        <w:rPr>
          <w:rFonts w:ascii="Cambria" w:eastAsia="Cambria" w:hAnsi="Cambria" w:cs="Times New Roman"/>
        </w:rPr>
        <w:t xml:space="preserve">Assignment 3: </w:t>
      </w:r>
      <w:r>
        <w:t>Proposal – Social Media Campaign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30</w:t>
      </w:r>
      <w:r w:rsidRPr="00396182">
        <w:rPr>
          <w:rFonts w:ascii="Cambria" w:eastAsia="Cambria" w:hAnsi="Cambria" w:cs="Times New Roman"/>
        </w:rPr>
        <w:t xml:space="preserve"> points</w:t>
      </w:r>
    </w:p>
    <w:p w:rsidR="00D72E33" w:rsidRDefault="00D72E33" w:rsidP="00D72E33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Participation </w:t>
      </w:r>
      <w:r>
        <w:rPr>
          <w:rFonts w:ascii="Cambria" w:eastAsia="Cambria" w:hAnsi="Cambria" w:cs="Times New Roman"/>
        </w:rPr>
        <w:tab/>
      </w:r>
      <w:r w:rsidR="008E625F">
        <w:rPr>
          <w:rFonts w:ascii="Cambria" w:eastAsia="Cambria" w:hAnsi="Cambria" w:cs="Times New Roman"/>
        </w:rPr>
        <w:t xml:space="preserve">(Class discussion, homework, </w:t>
      </w:r>
      <w:r w:rsidR="00870D2D">
        <w:rPr>
          <w:rFonts w:ascii="Cambria" w:eastAsia="Cambria" w:hAnsi="Cambria" w:cs="Times New Roman"/>
        </w:rPr>
        <w:t>weekly trends</w:t>
      </w:r>
      <w:r w:rsidR="008E625F">
        <w:rPr>
          <w:rFonts w:ascii="Cambria" w:eastAsia="Cambria" w:hAnsi="Cambria" w:cs="Times New Roman"/>
        </w:rPr>
        <w:t>, etc.)</w:t>
      </w:r>
      <w:r>
        <w:rPr>
          <w:rFonts w:ascii="Cambria" w:eastAsia="Cambria" w:hAnsi="Cambria" w:cs="Times New Roman"/>
        </w:rPr>
        <w:tab/>
        <w:t xml:space="preserve">20 points </w:t>
      </w:r>
    </w:p>
    <w:p w:rsidR="00D72E33" w:rsidRPr="00BD1EF6" w:rsidRDefault="00D72E33" w:rsidP="00D72E33">
      <w:pPr>
        <w:pStyle w:val="Heading2"/>
        <w:pBdr>
          <w:bottom w:val="single" w:sz="12" w:space="1" w:color="auto"/>
        </w:pBdr>
        <w:rPr>
          <w:rFonts w:ascii="Arial" w:eastAsia="Times New Roman" w:hAnsi="Arial" w:cs="Times New Roman"/>
          <w:color w:val="auto"/>
          <w:sz w:val="28"/>
        </w:rPr>
      </w:pP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</w:r>
      <w:r>
        <w:rPr>
          <w:rFonts w:ascii="Arial" w:hAnsi="Arial"/>
          <w:color w:val="auto"/>
          <w:sz w:val="28"/>
        </w:rPr>
        <w:tab/>
        <w:t xml:space="preserve">       </w:t>
      </w:r>
      <w:r w:rsidRPr="00BD1EF6">
        <w:rPr>
          <w:rFonts w:ascii="Arial" w:hAnsi="Arial"/>
          <w:color w:val="auto"/>
          <w:sz w:val="28"/>
        </w:rPr>
        <w:t xml:space="preserve"> </w:t>
      </w:r>
      <w:r>
        <w:rPr>
          <w:rFonts w:ascii="Arial" w:eastAsia="Times New Roman" w:hAnsi="Arial" w:cs="Times New Roman"/>
          <w:color w:val="auto"/>
          <w:sz w:val="28"/>
        </w:rPr>
        <w:t>Total: 200</w:t>
      </w:r>
      <w:r w:rsidRPr="00BD1EF6">
        <w:rPr>
          <w:rFonts w:ascii="Arial" w:eastAsia="Times New Roman" w:hAnsi="Arial" w:cs="Times New Roman"/>
          <w:color w:val="auto"/>
          <w:sz w:val="28"/>
        </w:rPr>
        <w:t xml:space="preserve"> points</w:t>
      </w:r>
    </w:p>
    <w:p w:rsidR="00D72E33" w:rsidRDefault="00D72E33" w:rsidP="00D72E33">
      <w:pPr>
        <w:rPr>
          <w:rFonts w:ascii="Cambria" w:eastAsia="Cambria" w:hAnsi="Cambria" w:cs="Times New Roman"/>
        </w:rPr>
      </w:pPr>
    </w:p>
    <w:p w:rsidR="00D72E33" w:rsidRDefault="00D72E33" w:rsidP="00D72E33">
      <w:pPr>
        <w:rPr>
          <w:rFonts w:ascii="Arial" w:hAnsi="Arial"/>
          <w:b/>
          <w:sz w:val="28"/>
        </w:rPr>
      </w:pPr>
    </w:p>
    <w:p w:rsidR="00D72E33" w:rsidRDefault="00D72E33" w:rsidP="00D72E3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The A&amp;S Writing Center</w:t>
      </w:r>
    </w:p>
    <w:p w:rsidR="00D72E33" w:rsidRDefault="00D72E33" w:rsidP="00D72E33">
      <w:r>
        <w:t xml:space="preserve">English instructors and graduate students staff the A&amp;S Writing Center, located in 149 McMicken (556-3244). They give one-on-one help on all types of writing and for all stages of the writing process, from planning a document to revising it. They may take drop-ins, but it’s better to make an appointment if you’d like their help. When/if you go, be sure to bring a copy of the assignment so they can tailor their advice to your particular task.  For more information, visit the website at </w:t>
      </w:r>
      <w:hyperlink r:id="rId7" w:history="1">
        <w:r w:rsidRPr="009F3D43">
          <w:rPr>
            <w:rStyle w:val="Hyperlink"/>
          </w:rPr>
          <w:t>http://www.uc.edu/aess/lac/writingcenter.html</w:t>
        </w:r>
      </w:hyperlink>
      <w:r>
        <w:t xml:space="preserve"> </w:t>
      </w:r>
    </w:p>
    <w:p w:rsidR="001876F2" w:rsidRDefault="001876F2"/>
    <w:p w:rsidR="001876F2" w:rsidRDefault="001876F2"/>
    <w:p w:rsidR="003826AE" w:rsidRDefault="003826AE" w:rsidP="00E904DE">
      <w:pPr>
        <w:rPr>
          <w:rFonts w:ascii="Arial" w:hAnsi="Arial"/>
          <w:b/>
          <w:sz w:val="28"/>
        </w:rPr>
      </w:pPr>
    </w:p>
    <w:p w:rsidR="003826AE" w:rsidRDefault="003826AE" w:rsidP="00E904DE">
      <w:pPr>
        <w:rPr>
          <w:rFonts w:ascii="Arial" w:hAnsi="Arial"/>
          <w:b/>
          <w:sz w:val="28"/>
        </w:rPr>
      </w:pPr>
    </w:p>
    <w:p w:rsidR="000A4363" w:rsidRDefault="000A4363" w:rsidP="00B41ACC"/>
    <w:sectPr w:rsidR="000A4363" w:rsidSect="000A4363"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71" w:rsidRDefault="003A0AFA" w:rsidP="007D5A71">
    <w:pPr>
      <w:pStyle w:val="Footer"/>
      <w:jc w:val="right"/>
    </w:pPr>
    <w:r>
      <w:rPr>
        <w:rStyle w:val="PageNumber"/>
      </w:rPr>
      <w:fldChar w:fldCharType="begin"/>
    </w:r>
    <w:r w:rsidR="007D5A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0D2D">
      <w:rPr>
        <w:rStyle w:val="PageNumber"/>
        <w:noProof/>
      </w:rPr>
      <w:t>2</w:t>
    </w:r>
    <w:r>
      <w:rPr>
        <w:rStyle w:val="PageNumber"/>
      </w:rPr>
      <w:fldChar w:fldCharType="end"/>
    </w:r>
    <w:r w:rsidR="007D5A71">
      <w:rPr>
        <w:rStyle w:val="PageNumber"/>
      </w:rPr>
      <w:t xml:space="preserve"> of </w:t>
    </w:r>
    <w:r>
      <w:rPr>
        <w:rStyle w:val="PageNumber"/>
      </w:rPr>
      <w:fldChar w:fldCharType="begin"/>
    </w:r>
    <w:r w:rsidR="007D5A71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0D2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4BD"/>
    <w:multiLevelType w:val="hybridMultilevel"/>
    <w:tmpl w:val="17629030"/>
    <w:lvl w:ilvl="0" w:tplc="A75E2C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82CB6"/>
    <w:multiLevelType w:val="hybridMultilevel"/>
    <w:tmpl w:val="0F349D48"/>
    <w:lvl w:ilvl="0" w:tplc="026437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2E33"/>
    <w:rsid w:val="0003677F"/>
    <w:rsid w:val="000855D5"/>
    <w:rsid w:val="000A0CCE"/>
    <w:rsid w:val="000A2324"/>
    <w:rsid w:val="000A4363"/>
    <w:rsid w:val="000A762D"/>
    <w:rsid w:val="000C5F65"/>
    <w:rsid w:val="000E1E9D"/>
    <w:rsid w:val="001139B3"/>
    <w:rsid w:val="00115936"/>
    <w:rsid w:val="00126F65"/>
    <w:rsid w:val="00127CC3"/>
    <w:rsid w:val="001876F2"/>
    <w:rsid w:val="001F0066"/>
    <w:rsid w:val="0025771A"/>
    <w:rsid w:val="00266377"/>
    <w:rsid w:val="00271C2C"/>
    <w:rsid w:val="002C541B"/>
    <w:rsid w:val="002D461F"/>
    <w:rsid w:val="00325678"/>
    <w:rsid w:val="003402DA"/>
    <w:rsid w:val="00366402"/>
    <w:rsid w:val="003826AE"/>
    <w:rsid w:val="003A0AFA"/>
    <w:rsid w:val="003D43E8"/>
    <w:rsid w:val="003F713B"/>
    <w:rsid w:val="00427310"/>
    <w:rsid w:val="004640B6"/>
    <w:rsid w:val="00473D42"/>
    <w:rsid w:val="004B2120"/>
    <w:rsid w:val="00500EDE"/>
    <w:rsid w:val="005216A6"/>
    <w:rsid w:val="005371DF"/>
    <w:rsid w:val="005669C9"/>
    <w:rsid w:val="005F53AF"/>
    <w:rsid w:val="006A3D58"/>
    <w:rsid w:val="007110C9"/>
    <w:rsid w:val="00725A1A"/>
    <w:rsid w:val="007B111B"/>
    <w:rsid w:val="007D5A71"/>
    <w:rsid w:val="007E663B"/>
    <w:rsid w:val="00822870"/>
    <w:rsid w:val="00831638"/>
    <w:rsid w:val="00847BA6"/>
    <w:rsid w:val="00870D2D"/>
    <w:rsid w:val="00890CD1"/>
    <w:rsid w:val="008E625F"/>
    <w:rsid w:val="008F60C9"/>
    <w:rsid w:val="00917D04"/>
    <w:rsid w:val="009778DB"/>
    <w:rsid w:val="0098317C"/>
    <w:rsid w:val="009A41FD"/>
    <w:rsid w:val="009C1567"/>
    <w:rsid w:val="009C5156"/>
    <w:rsid w:val="009E6CDC"/>
    <w:rsid w:val="00A05E10"/>
    <w:rsid w:val="00A55D91"/>
    <w:rsid w:val="00AF4387"/>
    <w:rsid w:val="00B11B6E"/>
    <w:rsid w:val="00B24FC5"/>
    <w:rsid w:val="00B25833"/>
    <w:rsid w:val="00B41ACC"/>
    <w:rsid w:val="00B516E0"/>
    <w:rsid w:val="00BE10BF"/>
    <w:rsid w:val="00BF338D"/>
    <w:rsid w:val="00C11F91"/>
    <w:rsid w:val="00C568C9"/>
    <w:rsid w:val="00C56C58"/>
    <w:rsid w:val="00CA120A"/>
    <w:rsid w:val="00D27D73"/>
    <w:rsid w:val="00D72E33"/>
    <w:rsid w:val="00DD0F67"/>
    <w:rsid w:val="00DF3B67"/>
    <w:rsid w:val="00E171D4"/>
    <w:rsid w:val="00E60E0F"/>
    <w:rsid w:val="00E904DE"/>
    <w:rsid w:val="00EC122C"/>
    <w:rsid w:val="00EE6D22"/>
    <w:rsid w:val="00F15CC4"/>
    <w:rsid w:val="00F22FA0"/>
    <w:rsid w:val="00F42729"/>
    <w:rsid w:val="00F563AF"/>
    <w:rsid w:val="00F5659F"/>
    <w:rsid w:val="00F92401"/>
    <w:rsid w:val="00FE7119"/>
    <w:rsid w:val="00FF71F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E33"/>
    <w:pPr>
      <w:keepNext/>
      <w:outlineLvl w:val="0"/>
    </w:pPr>
    <w:rPr>
      <w:rFonts w:ascii="Palatino" w:eastAsia="Times" w:hAnsi="Palatino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rsid w:val="00D72E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72E33"/>
    <w:rPr>
      <w:rFonts w:ascii="Palatino" w:eastAsia="Times" w:hAnsi="Palatino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D72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D72E33"/>
    <w:rPr>
      <w:color w:val="0000FF" w:themeColor="hyperlink"/>
      <w:u w:val="single"/>
    </w:rPr>
  </w:style>
  <w:style w:type="paragraph" w:styleId="ListParagraph">
    <w:name w:val="List Paragraph"/>
    <w:basedOn w:val="Normal"/>
    <w:rsid w:val="00D72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A7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A7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sola@uc.edu" TargetMode="External"/><Relationship Id="rId6" Type="http://schemas.openxmlformats.org/officeDocument/2006/relationships/hyperlink" Target="http://www.uc.edu/conduct/Academic_Integrity.html" TargetMode="External"/><Relationship Id="rId7" Type="http://schemas.openxmlformats.org/officeDocument/2006/relationships/hyperlink" Target="http://www.uc.edu/aess/lac/writingcenter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547</Words>
  <Characters>3121</Characters>
  <Application>Microsoft Macintosh Word</Application>
  <DocSecurity>0</DocSecurity>
  <Lines>26</Lines>
  <Paragraphs>6</Paragraphs>
  <ScaleCrop>false</ScaleCrop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cp:lastModifiedBy>Jonathan Wilson</cp:lastModifiedBy>
  <cp:revision>101</cp:revision>
  <cp:lastPrinted>2015-01-07T20:13:00Z</cp:lastPrinted>
  <dcterms:created xsi:type="dcterms:W3CDTF">2015-01-07T19:19:00Z</dcterms:created>
  <dcterms:modified xsi:type="dcterms:W3CDTF">2015-01-12T01:59:00Z</dcterms:modified>
</cp:coreProperties>
</file>